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Tutor Group Reads Book Reviews and Trigger Warnings </w:t>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jc w:val="center"/>
        <w:rPr>
          <w:b w:val="1"/>
          <w:sz w:val="26"/>
          <w:szCs w:val="26"/>
        </w:rPr>
      </w:pPr>
      <w:r w:rsidDel="00000000" w:rsidR="00000000" w:rsidRPr="00000000">
        <w:rPr>
          <w:rtl w:val="0"/>
        </w:rPr>
      </w:r>
    </w:p>
    <w:tbl>
      <w:tblPr>
        <w:tblStyle w:val="Table1"/>
        <w:tblW w:w="115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3150"/>
        <w:gridCol w:w="2805"/>
        <w:gridCol w:w="2715"/>
        <w:tblGridChange w:id="0">
          <w:tblGrid>
            <w:gridCol w:w="2880"/>
            <w:gridCol w:w="3150"/>
            <w:gridCol w:w="2805"/>
            <w:gridCol w:w="27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YEAR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YEAR 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YEAR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GCSE</w:t>
            </w:r>
          </w:p>
        </w:tc>
      </w:tr>
      <w:tr>
        <w:trPr>
          <w:cantSplit w:val="0"/>
          <w:trHeight w:val="1165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sz w:val="24"/>
                <w:szCs w:val="24"/>
              </w:rPr>
            </w:pPr>
            <w:r w:rsidDel="00000000" w:rsidR="00000000" w:rsidRPr="00000000">
              <w:rPr>
                <w:i w:val="1"/>
                <w:sz w:val="24"/>
                <w:szCs w:val="24"/>
                <w:rtl w:val="0"/>
              </w:rPr>
              <w:t xml:space="preserve">A Monster Calls </w:t>
            </w:r>
            <w:r w:rsidDel="00000000" w:rsidR="00000000" w:rsidRPr="00000000">
              <w:rPr>
                <w:sz w:val="24"/>
                <w:szCs w:val="24"/>
                <w:rtl w:val="0"/>
              </w:rPr>
              <w:t xml:space="preserve">Patrick Ness</w:t>
            </w:r>
          </w:p>
          <w:p w:rsidR="00000000" w:rsidDel="00000000" w:rsidP="00000000" w:rsidRDefault="00000000" w:rsidRPr="00000000" w14:paraId="00000009">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0A">
            <w:pPr>
              <w:widowControl w:val="0"/>
              <w:spacing w:line="240" w:lineRule="auto"/>
              <w:rPr>
                <w:sz w:val="20"/>
                <w:szCs w:val="20"/>
                <w:highlight w:val="white"/>
              </w:rPr>
            </w:pPr>
            <w:r w:rsidDel="00000000" w:rsidR="00000000" w:rsidRPr="00000000">
              <w:rPr>
                <w:sz w:val="20"/>
                <w:szCs w:val="20"/>
                <w:highlight w:val="white"/>
                <w:rtl w:val="0"/>
              </w:rPr>
              <w:t xml:space="preserve">Visceral, dark, sad, beautiful, hopeful and really, really angry, this is a beautifully structured, dense, layered novel about the monster that touches us all at some point.</w:t>
            </w:r>
          </w:p>
          <w:p w:rsidR="00000000" w:rsidDel="00000000" w:rsidP="00000000" w:rsidRDefault="00000000" w:rsidRPr="00000000" w14:paraId="0000000B">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0C">
            <w:pPr>
              <w:widowControl w:val="0"/>
              <w:spacing w:line="240" w:lineRule="auto"/>
              <w:rPr>
                <w:sz w:val="21"/>
                <w:szCs w:val="21"/>
                <w:highlight w:val="white"/>
              </w:rPr>
            </w:pPr>
            <w:r w:rsidDel="00000000" w:rsidR="00000000" w:rsidRPr="00000000">
              <w:rPr>
                <w:sz w:val="21"/>
                <w:szCs w:val="21"/>
                <w:highlight w:val="white"/>
                <w:rtl w:val="0"/>
              </w:rPr>
              <w:t xml:space="preserve">At seven minutes past midnight, thirteen-year-old Conor wakes to find a monster outside his bedroom window. But it isn’t the monster Conor’s been expecting – he’s been expecting the one from his nightmare, the nightmare he’s had nearly every night since his mother started her treatments. The monster in his backyard is different. It’s ancient. And wild. And it wants something from Conor. Something terrible and dangerous. It wants the truth.</w:t>
            </w:r>
          </w:p>
          <w:p w:rsidR="00000000" w:rsidDel="00000000" w:rsidP="00000000" w:rsidRDefault="00000000" w:rsidRPr="00000000" w14:paraId="0000000D">
            <w:pPr>
              <w:widowControl w:val="0"/>
              <w:spacing w:line="240" w:lineRule="auto"/>
              <w:rPr>
                <w:sz w:val="21"/>
                <w:szCs w:val="21"/>
                <w:highlight w:val="white"/>
              </w:rPr>
            </w:pPr>
            <w:r w:rsidDel="00000000" w:rsidR="00000000" w:rsidRPr="00000000">
              <w:rPr>
                <w:rtl w:val="0"/>
              </w:rPr>
            </w:r>
          </w:p>
          <w:p w:rsidR="00000000" w:rsidDel="00000000" w:rsidP="00000000" w:rsidRDefault="00000000" w:rsidRPr="00000000" w14:paraId="0000000E">
            <w:pPr>
              <w:widowControl w:val="0"/>
              <w:spacing w:line="240" w:lineRule="auto"/>
              <w:rPr>
                <w:sz w:val="21"/>
                <w:szCs w:val="21"/>
                <w:highlight w:val="white"/>
              </w:rPr>
            </w:pPr>
            <w:r w:rsidDel="00000000" w:rsidR="00000000" w:rsidRPr="00000000">
              <w:rPr>
                <w:rtl w:val="0"/>
              </w:rPr>
            </w:r>
          </w:p>
          <w:p w:rsidR="00000000" w:rsidDel="00000000" w:rsidP="00000000" w:rsidRDefault="00000000" w:rsidRPr="00000000" w14:paraId="0000000F">
            <w:pPr>
              <w:widowControl w:val="0"/>
              <w:spacing w:line="240" w:lineRule="auto"/>
              <w:rPr>
                <w:sz w:val="21"/>
                <w:szCs w:val="21"/>
                <w:highlight w:val="white"/>
              </w:rPr>
            </w:pPr>
            <w:r w:rsidDel="00000000" w:rsidR="00000000" w:rsidRPr="00000000">
              <w:rPr>
                <w:sz w:val="21"/>
                <w:szCs w:val="21"/>
                <w:highlight w:val="white"/>
                <w:rtl w:val="0"/>
              </w:rPr>
              <w:t xml:space="preserve">Trigger &amp; Content Warnings:</w:t>
            </w:r>
          </w:p>
          <w:p w:rsidR="00000000" w:rsidDel="00000000" w:rsidP="00000000" w:rsidRDefault="00000000" w:rsidRPr="00000000" w14:paraId="00000010">
            <w:pPr>
              <w:widowControl w:val="0"/>
              <w:spacing w:line="240" w:lineRule="auto"/>
              <w:rPr>
                <w:sz w:val="21"/>
                <w:szCs w:val="21"/>
                <w:highlight w:val="white"/>
              </w:rPr>
            </w:pPr>
            <w:r w:rsidDel="00000000" w:rsidR="00000000" w:rsidRPr="00000000">
              <w:rPr>
                <w:rtl w:val="0"/>
              </w:rPr>
            </w:r>
          </w:p>
          <w:p w:rsidR="00000000" w:rsidDel="00000000" w:rsidP="00000000" w:rsidRDefault="00000000" w:rsidRPr="00000000" w14:paraId="00000011">
            <w:pPr>
              <w:widowControl w:val="0"/>
              <w:numPr>
                <w:ilvl w:val="0"/>
                <w:numId w:val="1"/>
              </w:numPr>
              <w:spacing w:line="240" w:lineRule="auto"/>
              <w:ind w:left="720" w:hanging="360"/>
              <w:rPr>
                <w:sz w:val="21"/>
                <w:szCs w:val="21"/>
                <w:highlight w:val="white"/>
              </w:rPr>
            </w:pPr>
            <w:r w:rsidDel="00000000" w:rsidR="00000000" w:rsidRPr="00000000">
              <w:rPr>
                <w:sz w:val="21"/>
                <w:szCs w:val="21"/>
                <w:highlight w:val="white"/>
                <w:rtl w:val="0"/>
              </w:rPr>
              <w:t xml:space="preserve">Nightmares</w:t>
            </w:r>
          </w:p>
          <w:p w:rsidR="00000000" w:rsidDel="00000000" w:rsidP="00000000" w:rsidRDefault="00000000" w:rsidRPr="00000000" w14:paraId="00000012">
            <w:pPr>
              <w:widowControl w:val="0"/>
              <w:numPr>
                <w:ilvl w:val="0"/>
                <w:numId w:val="1"/>
              </w:numPr>
              <w:spacing w:line="240" w:lineRule="auto"/>
              <w:ind w:left="720" w:hanging="360"/>
              <w:rPr>
                <w:sz w:val="21"/>
                <w:szCs w:val="21"/>
                <w:highlight w:val="white"/>
              </w:rPr>
            </w:pPr>
            <w:r w:rsidDel="00000000" w:rsidR="00000000" w:rsidRPr="00000000">
              <w:rPr>
                <w:sz w:val="21"/>
                <w:szCs w:val="21"/>
                <w:highlight w:val="white"/>
                <w:rtl w:val="0"/>
              </w:rPr>
              <w:t xml:space="preserve">Parent with terminal cancer (theme)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sz w:val="21"/>
                <w:szCs w:val="21"/>
                <w:highlight w:val="white"/>
                <w:rtl w:val="0"/>
              </w:rPr>
              <w:t xml:space="preserve">Bullying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sz w:val="24"/>
                <w:szCs w:val="24"/>
              </w:rPr>
            </w:pPr>
            <w:r w:rsidDel="00000000" w:rsidR="00000000" w:rsidRPr="00000000">
              <w:rPr>
                <w:i w:val="1"/>
                <w:sz w:val="24"/>
                <w:szCs w:val="24"/>
                <w:rtl w:val="0"/>
              </w:rPr>
              <w:t xml:space="preserve">Ghost</w:t>
            </w:r>
            <w:r w:rsidDel="00000000" w:rsidR="00000000" w:rsidRPr="00000000">
              <w:rPr>
                <w:i w:val="1"/>
                <w:sz w:val="24"/>
                <w:szCs w:val="24"/>
                <w:rtl w:val="0"/>
              </w:rPr>
              <w:t xml:space="preserve"> </w:t>
            </w:r>
            <w:r w:rsidDel="00000000" w:rsidR="00000000" w:rsidRPr="00000000">
              <w:rPr>
                <w:sz w:val="24"/>
                <w:szCs w:val="24"/>
                <w:rtl w:val="0"/>
              </w:rPr>
              <w:t xml:space="preserve">Jason Reynolds</w:t>
            </w:r>
          </w:p>
          <w:p w:rsidR="00000000" w:rsidDel="00000000" w:rsidP="00000000" w:rsidRDefault="00000000" w:rsidRPr="00000000" w14:paraId="00000015">
            <w:pPr>
              <w:widowControl w:val="0"/>
              <w:spacing w:line="240" w:lineRule="auto"/>
              <w:rPr/>
            </w:pPr>
            <w:r w:rsidDel="00000000" w:rsidR="00000000" w:rsidRPr="00000000">
              <w:rPr>
                <w:rtl w:val="0"/>
              </w:rPr>
            </w:r>
          </w:p>
          <w:p w:rsidR="00000000" w:rsidDel="00000000" w:rsidP="00000000" w:rsidRDefault="00000000" w:rsidRPr="00000000" w14:paraId="0000001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80" w:before="48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Running. That’s all that Ghost (real name Castle Cranshaw) has ever known. But never for a track team. Nope, his game has always been ball. But when Ghost impulsively challenges an elite sprinter to a race — and wins — the Olympic medalist track coach sees he has something: crazy natural talent. Thing is, Ghost has something else: a lot of anger, and a past that he is trying to outrun. Can Ghost harness his raw talent for speed and meld with the team, or will his past finally catch up to him?</w:t>
            </w:r>
          </w:p>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80" w:before="48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Trigger &amp; Content Warnings: </w:t>
            </w:r>
          </w:p>
          <w:p w:rsidR="00000000" w:rsidDel="00000000" w:rsidP="00000000" w:rsidRDefault="00000000" w:rsidRPr="00000000" w14:paraId="00000018">
            <w:pPr>
              <w:widowControl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480"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Domestic violence.</w:t>
            </w:r>
          </w:p>
          <w:p w:rsidR="00000000" w:rsidDel="00000000" w:rsidP="00000000" w:rsidRDefault="00000000" w:rsidRPr="00000000" w14:paraId="00000019">
            <w:pPr>
              <w:widowControl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Gun violence. </w:t>
            </w:r>
          </w:p>
          <w:p w:rsidR="00000000" w:rsidDel="00000000" w:rsidP="00000000" w:rsidRDefault="00000000" w:rsidRPr="00000000" w14:paraId="0000001A">
            <w:pPr>
              <w:widowControl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Drugs. </w:t>
            </w:r>
          </w:p>
          <w:p w:rsidR="00000000" w:rsidDel="00000000" w:rsidP="00000000" w:rsidRDefault="00000000" w:rsidRPr="00000000" w14:paraId="0000001B">
            <w:pPr>
              <w:widowControl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480" w:before="0" w:beforeAutospacing="0"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Stealing.</w:t>
            </w:r>
          </w:p>
          <w:p w:rsidR="00000000" w:rsidDel="00000000" w:rsidP="00000000" w:rsidRDefault="00000000" w:rsidRPr="00000000" w14:paraId="0000001C">
            <w:pPr>
              <w:widowControl w:val="0"/>
              <w:shd w:fill="ffffff" w:val="clear"/>
              <w:spacing w:after="480" w:line="240" w:lineRule="auto"/>
              <w:ind w:left="0" w:firstLine="0"/>
              <w:rPr>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i w:val="1"/>
                <w:sz w:val="24"/>
                <w:szCs w:val="24"/>
                <w:rtl w:val="0"/>
              </w:rPr>
              <w:t xml:space="preserve">Orbiting Jupiter</w:t>
            </w:r>
            <w:r w:rsidDel="00000000" w:rsidR="00000000" w:rsidRPr="00000000">
              <w:rPr>
                <w:sz w:val="24"/>
                <w:szCs w:val="24"/>
                <w:rtl w:val="0"/>
              </w:rPr>
              <w:t xml:space="preserve"> Gary D. Schmidt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1"/>
                <w:szCs w:val="21"/>
                <w:highlight w:val="white"/>
              </w:rPr>
            </w:pPr>
            <w:r w:rsidDel="00000000" w:rsidR="00000000" w:rsidRPr="00000000">
              <w:rPr>
                <w:sz w:val="21"/>
                <w:szCs w:val="21"/>
                <w:rtl w:val="0"/>
              </w:rPr>
              <w:t xml:space="preserve">Teachers need to know</w:t>
            </w:r>
            <w:r w:rsidDel="00000000" w:rsidR="00000000" w:rsidRPr="00000000">
              <w:rPr>
                <w:sz w:val="21"/>
                <w:szCs w:val="21"/>
                <w:highlight w:val="white"/>
                <w:rtl w:val="0"/>
              </w:rPr>
              <w:t xml:space="preserve"> that </w:t>
            </w:r>
            <w:r w:rsidDel="00000000" w:rsidR="00000000" w:rsidRPr="00000000">
              <w:rPr>
                <w:i w:val="1"/>
                <w:sz w:val="21"/>
                <w:szCs w:val="21"/>
                <w:highlight w:val="white"/>
                <w:rtl w:val="0"/>
              </w:rPr>
              <w:t xml:space="preserve">Orbiting Jupiter</w:t>
            </w:r>
            <w:r w:rsidDel="00000000" w:rsidR="00000000" w:rsidRPr="00000000">
              <w:rPr>
                <w:sz w:val="21"/>
                <w:szCs w:val="21"/>
                <w:highlight w:val="white"/>
                <w:rtl w:val="0"/>
              </w:rPr>
              <w:t xml:space="preserve"> is a heartrendingly tragic -- yet stubbornly hopeful. The teenage father faces judgmental treatment and rude comments in his new community, and he's targeted by a trio of bullies. Some adults dismiss him as the kind of trouble that drags down "good" kids, but a few teachers treat him with respect and kindness.</w:t>
              <w:br w:type="textWrapping"/>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1"/>
                <w:szCs w:val="21"/>
                <w:highlight w:val="white"/>
              </w:rPr>
            </w:pPr>
            <w:r w:rsidDel="00000000" w:rsidR="00000000" w:rsidRPr="00000000">
              <w:rPr>
                <w:sz w:val="21"/>
                <w:szCs w:val="21"/>
                <w:highlight w:val="white"/>
                <w:rtl w:val="0"/>
              </w:rPr>
              <w:t xml:space="preserve">The relationship that led to his daughter's birth is described warmly but with no details regarding sexual behavior. Several characters face perilous situations, including an unstable person wielding a gun and a dangerous river, and there's a violent death.</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1"/>
                <w:szCs w:val="21"/>
                <w:highlight w:val="whit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1"/>
                <w:szCs w:val="21"/>
                <w:highlight w:val="whit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1"/>
                <w:szCs w:val="21"/>
                <w:highlight w:val="white"/>
              </w:rPr>
            </w:pPr>
            <w:r w:rsidDel="00000000" w:rsidR="00000000" w:rsidRPr="00000000">
              <w:rPr>
                <w:sz w:val="21"/>
                <w:szCs w:val="21"/>
                <w:highlight w:val="white"/>
                <w:rtl w:val="0"/>
              </w:rPr>
              <w:t xml:space="preserve">Trigger &amp; Content Warnings: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1"/>
                <w:szCs w:val="21"/>
                <w:highlight w:val="whit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1"/>
                <w:szCs w:val="21"/>
                <w:highlight w:val="white"/>
              </w:rPr>
            </w:pPr>
            <w:r w:rsidDel="00000000" w:rsidR="00000000" w:rsidRPr="00000000">
              <w:rPr>
                <w:sz w:val="21"/>
                <w:szCs w:val="21"/>
                <w:highlight w:val="white"/>
                <w:rtl w:val="0"/>
              </w:rPr>
              <w:t xml:space="preserve">Unstable person wielding a gun </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1"/>
                <w:szCs w:val="21"/>
                <w:highlight w:val="white"/>
              </w:rPr>
            </w:pPr>
            <w:r w:rsidDel="00000000" w:rsidR="00000000" w:rsidRPr="00000000">
              <w:rPr>
                <w:sz w:val="21"/>
                <w:szCs w:val="21"/>
                <w:highlight w:val="white"/>
                <w:rtl w:val="0"/>
              </w:rPr>
              <w:t xml:space="preserve">Violent death </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1"/>
                <w:szCs w:val="21"/>
                <w:highlight w:val="white"/>
              </w:rPr>
            </w:pPr>
            <w:r w:rsidDel="00000000" w:rsidR="00000000" w:rsidRPr="00000000">
              <w:rPr>
                <w:sz w:val="21"/>
                <w:szCs w:val="21"/>
                <w:highlight w:val="white"/>
                <w:rtl w:val="0"/>
              </w:rPr>
              <w:t xml:space="preserve">Fostering </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1"/>
                <w:szCs w:val="21"/>
                <w:highlight w:val="white"/>
              </w:rPr>
            </w:pPr>
            <w:r w:rsidDel="00000000" w:rsidR="00000000" w:rsidRPr="00000000">
              <w:rPr>
                <w:sz w:val="21"/>
                <w:szCs w:val="21"/>
                <w:highlight w:val="white"/>
                <w:rtl w:val="0"/>
              </w:rPr>
              <w:t xml:space="preserve">Teacher assault </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1"/>
                <w:szCs w:val="21"/>
                <w:highlight w:val="white"/>
              </w:rPr>
            </w:pPr>
            <w:r w:rsidDel="00000000" w:rsidR="00000000" w:rsidRPr="00000000">
              <w:rPr>
                <w:sz w:val="21"/>
                <w:szCs w:val="21"/>
                <w:highlight w:val="white"/>
                <w:rtl w:val="0"/>
              </w:rPr>
              <w:t xml:space="preserve">Bullying </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1"/>
                <w:szCs w:val="21"/>
                <w:highlight w:val="white"/>
              </w:rPr>
            </w:pPr>
            <w:r w:rsidDel="00000000" w:rsidR="00000000" w:rsidRPr="00000000">
              <w:rPr>
                <w:sz w:val="21"/>
                <w:szCs w:val="21"/>
                <w:highlight w:val="white"/>
                <w:rtl w:val="0"/>
              </w:rPr>
              <w:t xml:space="preserve">Abuse </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1"/>
                <w:szCs w:val="21"/>
                <w:highlight w:val="white"/>
              </w:rPr>
            </w:pPr>
            <w:r w:rsidDel="00000000" w:rsidR="00000000" w:rsidRPr="00000000">
              <w:rPr>
                <w:sz w:val="21"/>
                <w:szCs w:val="21"/>
                <w:highlight w:val="white"/>
                <w:rtl w:val="0"/>
              </w:rPr>
              <w:t xml:space="preserve">Death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i w:val="1"/>
                <w:sz w:val="24"/>
                <w:szCs w:val="24"/>
                <w:rtl w:val="0"/>
              </w:rPr>
              <w:t xml:space="preserve">And Then There Were None </w:t>
            </w:r>
            <w:r w:rsidDel="00000000" w:rsidR="00000000" w:rsidRPr="00000000">
              <w:rPr>
                <w:sz w:val="24"/>
                <w:szCs w:val="24"/>
                <w:rtl w:val="0"/>
              </w:rPr>
              <w:t xml:space="preserve">Agatha Christie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222222"/>
                <w:sz w:val="21"/>
                <w:szCs w:val="21"/>
                <w:highlight w:val="white"/>
              </w:rPr>
            </w:pPr>
            <w:r w:rsidDel="00000000" w:rsidR="00000000" w:rsidRPr="00000000">
              <w:rPr>
                <w:color w:val="222222"/>
                <w:sz w:val="21"/>
                <w:szCs w:val="21"/>
                <w:highlight w:val="white"/>
                <w:rtl w:val="0"/>
              </w:rPr>
              <w:t xml:space="preserve">1939. Europe teeters on the brink of war. Ten strangers are invited to Soldier Island, an isolated rock near the Devon coast. Cut off from the mainland, with their generous hosts Mr and Mrs U.N. Owen mysteriously absent, they are each accused of a terrible crime. When one of the party dies suddenly they realise they may be harbouring a murderer among their number.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1"/>
                <w:szCs w:val="21"/>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1"/>
                <w:szCs w:val="21"/>
              </w:rPr>
            </w:pPr>
            <w:r w:rsidDel="00000000" w:rsidR="00000000" w:rsidRPr="00000000">
              <w:rPr>
                <w:color w:val="222222"/>
                <w:sz w:val="21"/>
                <w:szCs w:val="21"/>
                <w:highlight w:val="white"/>
                <w:rtl w:val="0"/>
              </w:rPr>
              <w:t xml:space="preserve">The tension escalates as the survivors realise the killer is not only among them but is preparing to strike again… and again...</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Trigger &amp; Content warning: </w:t>
            </w:r>
          </w:p>
          <w:p w:rsidR="00000000" w:rsidDel="00000000" w:rsidP="00000000" w:rsidRDefault="00000000" w:rsidRPr="00000000" w14:paraId="00000034">
            <w:pPr>
              <w:widowControl w:val="0"/>
              <w:numPr>
                <w:ilvl w:val="0"/>
                <w:numId w:val="5"/>
              </w:numPr>
              <w:shd w:fill="ffffff" w:val="clear"/>
              <w:spacing w:after="0" w:afterAutospacing="0" w:before="120" w:line="240" w:lineRule="auto"/>
              <w:ind w:left="720" w:hanging="360"/>
              <w:rPr>
                <w:color w:val="001133"/>
                <w:sz w:val="22"/>
                <w:szCs w:val="22"/>
              </w:rPr>
            </w:pPr>
            <w:r w:rsidDel="00000000" w:rsidR="00000000" w:rsidRPr="00000000">
              <w:rPr>
                <w:color w:val="001133"/>
                <w:rtl w:val="0"/>
              </w:rPr>
              <w:t xml:space="preserve">Disordered eating/Eating disorders</w:t>
            </w:r>
          </w:p>
          <w:p w:rsidR="00000000" w:rsidDel="00000000" w:rsidP="00000000" w:rsidRDefault="00000000" w:rsidRPr="00000000" w14:paraId="00000035">
            <w:pPr>
              <w:widowControl w:val="0"/>
              <w:numPr>
                <w:ilvl w:val="0"/>
                <w:numId w:val="5"/>
              </w:numPr>
              <w:shd w:fill="ffffff" w:val="clear"/>
              <w:spacing w:after="0" w:afterAutospacing="0" w:before="0" w:beforeAutospacing="0" w:line="240" w:lineRule="auto"/>
              <w:ind w:left="720" w:hanging="360"/>
              <w:rPr>
                <w:color w:val="001133"/>
                <w:sz w:val="22"/>
                <w:szCs w:val="22"/>
              </w:rPr>
            </w:pPr>
            <w:r w:rsidDel="00000000" w:rsidR="00000000" w:rsidRPr="00000000">
              <w:rPr>
                <w:color w:val="001133"/>
                <w:rtl w:val="0"/>
              </w:rPr>
              <w:t xml:space="preserve">Gun violence</w:t>
            </w:r>
          </w:p>
          <w:p w:rsidR="00000000" w:rsidDel="00000000" w:rsidP="00000000" w:rsidRDefault="00000000" w:rsidRPr="00000000" w14:paraId="00000036">
            <w:pPr>
              <w:widowControl w:val="0"/>
              <w:numPr>
                <w:ilvl w:val="0"/>
                <w:numId w:val="5"/>
              </w:numPr>
              <w:shd w:fill="ffffff" w:val="clear"/>
              <w:spacing w:after="0" w:afterAutospacing="0" w:before="0" w:beforeAutospacing="0" w:line="240" w:lineRule="auto"/>
              <w:ind w:left="720" w:hanging="360"/>
              <w:rPr>
                <w:color w:val="001133"/>
                <w:sz w:val="22"/>
                <w:szCs w:val="22"/>
              </w:rPr>
            </w:pPr>
            <w:r w:rsidDel="00000000" w:rsidR="00000000" w:rsidRPr="00000000">
              <w:rPr>
                <w:color w:val="001133"/>
                <w:rtl w:val="0"/>
              </w:rPr>
              <w:t xml:space="preserve">Hallucinations</w:t>
            </w:r>
          </w:p>
          <w:p w:rsidR="00000000" w:rsidDel="00000000" w:rsidP="00000000" w:rsidRDefault="00000000" w:rsidRPr="00000000" w14:paraId="00000037">
            <w:pPr>
              <w:widowControl w:val="0"/>
              <w:numPr>
                <w:ilvl w:val="0"/>
                <w:numId w:val="5"/>
              </w:numPr>
              <w:shd w:fill="ffffff" w:val="clear"/>
              <w:spacing w:after="0" w:afterAutospacing="0" w:before="0" w:beforeAutospacing="0" w:line="240" w:lineRule="auto"/>
              <w:ind w:left="720" w:hanging="360"/>
              <w:rPr>
                <w:color w:val="001133"/>
                <w:sz w:val="22"/>
                <w:szCs w:val="22"/>
              </w:rPr>
            </w:pPr>
            <w:r w:rsidDel="00000000" w:rsidR="00000000" w:rsidRPr="00000000">
              <w:rPr>
                <w:color w:val="001133"/>
                <w:rtl w:val="0"/>
              </w:rPr>
              <w:t xml:space="preserve">Misogyny</w:t>
            </w:r>
          </w:p>
          <w:p w:rsidR="00000000" w:rsidDel="00000000" w:rsidP="00000000" w:rsidRDefault="00000000" w:rsidRPr="00000000" w14:paraId="00000038">
            <w:pPr>
              <w:widowControl w:val="0"/>
              <w:numPr>
                <w:ilvl w:val="0"/>
                <w:numId w:val="5"/>
              </w:numPr>
              <w:shd w:fill="ffffff" w:val="clear"/>
              <w:spacing w:after="0" w:afterAutospacing="0" w:before="0" w:beforeAutospacing="0" w:line="240" w:lineRule="auto"/>
              <w:ind w:left="720" w:hanging="360"/>
              <w:rPr>
                <w:color w:val="001133"/>
                <w:sz w:val="22"/>
                <w:szCs w:val="22"/>
              </w:rPr>
            </w:pPr>
            <w:r w:rsidDel="00000000" w:rsidR="00000000" w:rsidRPr="00000000">
              <w:rPr>
                <w:color w:val="001133"/>
                <w:rtl w:val="0"/>
              </w:rPr>
              <w:t xml:space="preserve">Murder</w:t>
            </w:r>
          </w:p>
          <w:p w:rsidR="00000000" w:rsidDel="00000000" w:rsidP="00000000" w:rsidRDefault="00000000" w:rsidRPr="00000000" w14:paraId="00000039">
            <w:pPr>
              <w:widowControl w:val="0"/>
              <w:numPr>
                <w:ilvl w:val="0"/>
                <w:numId w:val="5"/>
              </w:numPr>
              <w:shd w:fill="ffffff" w:val="clear"/>
              <w:spacing w:after="0" w:afterAutospacing="0" w:before="0" w:beforeAutospacing="0" w:line="240" w:lineRule="auto"/>
              <w:ind w:left="720" w:hanging="360"/>
              <w:rPr>
                <w:color w:val="001133"/>
                <w:sz w:val="22"/>
                <w:szCs w:val="22"/>
              </w:rPr>
            </w:pPr>
            <w:r w:rsidDel="00000000" w:rsidR="00000000" w:rsidRPr="00000000">
              <w:rPr>
                <w:color w:val="001133"/>
                <w:rtl w:val="0"/>
              </w:rPr>
              <w:t xml:space="preserve">Needles</w:t>
            </w:r>
          </w:p>
          <w:p w:rsidR="00000000" w:rsidDel="00000000" w:rsidP="00000000" w:rsidRDefault="00000000" w:rsidRPr="00000000" w14:paraId="0000003A">
            <w:pPr>
              <w:widowControl w:val="0"/>
              <w:numPr>
                <w:ilvl w:val="0"/>
                <w:numId w:val="5"/>
              </w:numPr>
              <w:shd w:fill="ffffff" w:val="clear"/>
              <w:spacing w:before="0" w:beforeAutospacing="0" w:line="240" w:lineRule="auto"/>
              <w:ind w:left="720" w:hanging="360"/>
              <w:rPr>
                <w:color w:val="001133"/>
                <w:sz w:val="22"/>
                <w:szCs w:val="22"/>
              </w:rPr>
            </w:pPr>
            <w:r w:rsidDel="00000000" w:rsidR="00000000" w:rsidRPr="00000000">
              <w:rPr>
                <w:color w:val="001133"/>
                <w:rtl w:val="0"/>
              </w:rPr>
              <w:t xml:space="preserve">Suicide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tc>
      </w:tr>
      <w:tr>
        <w:trPr>
          <w:cantSplit w:val="0"/>
          <w:trHeight w:val="11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hd w:fill="ffffff" w:val="clear"/>
              <w:spacing w:after="180" w:line="240" w:lineRule="auto"/>
              <w:jc w:val="center"/>
              <w:rPr/>
            </w:pPr>
            <w:r w:rsidDel="00000000" w:rsidR="00000000" w:rsidRPr="00000000">
              <w:rPr>
                <w:i w:val="1"/>
                <w:sz w:val="24"/>
                <w:szCs w:val="24"/>
                <w:rtl w:val="0"/>
              </w:rPr>
              <w:t xml:space="preserve">Silly Book of True or False </w:t>
            </w:r>
            <w:r w:rsidDel="00000000" w:rsidR="00000000" w:rsidRPr="00000000">
              <w:rPr>
                <w:sz w:val="24"/>
                <w:szCs w:val="24"/>
                <w:rtl w:val="0"/>
              </w:rPr>
              <w:t xml:space="preserve">Matt Lucas</w:t>
            </w:r>
            <w:r w:rsidDel="00000000" w:rsidR="00000000" w:rsidRPr="00000000">
              <w:rPr>
                <w:rtl w:val="0"/>
              </w:rPr>
            </w:r>
          </w:p>
          <w:p w:rsidR="00000000" w:rsidDel="00000000" w:rsidP="00000000" w:rsidRDefault="00000000" w:rsidRPr="00000000" w14:paraId="00000041">
            <w:pPr>
              <w:widowControl w:val="0"/>
              <w:shd w:fill="ffffff" w:val="clear"/>
              <w:spacing w:after="180" w:line="240" w:lineRule="auto"/>
              <w:rPr>
                <w:sz w:val="21"/>
                <w:szCs w:val="21"/>
              </w:rPr>
            </w:pPr>
            <w:r w:rsidDel="00000000" w:rsidR="00000000" w:rsidRPr="00000000">
              <w:rPr>
                <w:rtl w:val="0"/>
              </w:rPr>
            </w:r>
          </w:p>
          <w:p w:rsidR="00000000" w:rsidDel="00000000" w:rsidP="00000000" w:rsidRDefault="00000000" w:rsidRPr="00000000" w14:paraId="00000042">
            <w:pPr>
              <w:widowControl w:val="0"/>
              <w:shd w:fill="ffffff" w:val="clear"/>
              <w:spacing w:after="180" w:line="240" w:lineRule="auto"/>
              <w:rPr>
                <w:sz w:val="21"/>
                <w:szCs w:val="21"/>
              </w:rPr>
            </w:pPr>
            <w:r w:rsidDel="00000000" w:rsidR="00000000" w:rsidRPr="00000000">
              <w:rPr>
                <w:sz w:val="21"/>
                <w:szCs w:val="21"/>
                <w:rtl w:val="0"/>
              </w:rPr>
              <w:t xml:space="preserve">A mind-boggling and hilarious book of facts for kids from the star of The Great British Bake Off, Matt Lucas - exclusive for World Book Day!</w:t>
            </w:r>
          </w:p>
          <w:p w:rsidR="00000000" w:rsidDel="00000000" w:rsidP="00000000" w:rsidRDefault="00000000" w:rsidRPr="00000000" w14:paraId="00000043">
            <w:pPr>
              <w:widowControl w:val="0"/>
              <w:shd w:fill="ffffff" w:val="clear"/>
              <w:spacing w:after="180" w:line="240" w:lineRule="auto"/>
              <w:rPr>
                <w:sz w:val="21"/>
                <w:szCs w:val="21"/>
              </w:rPr>
            </w:pPr>
            <w:r w:rsidDel="00000000" w:rsidR="00000000" w:rsidRPr="00000000">
              <w:rPr>
                <w:rtl w:val="0"/>
              </w:rPr>
            </w:r>
          </w:p>
          <w:p w:rsidR="00000000" w:rsidDel="00000000" w:rsidP="00000000" w:rsidRDefault="00000000" w:rsidRPr="00000000" w14:paraId="00000044">
            <w:pPr>
              <w:widowControl w:val="0"/>
              <w:shd w:fill="ffffff" w:val="clear"/>
              <w:spacing w:after="180" w:before="180" w:line="240" w:lineRule="auto"/>
              <w:rPr>
                <w:sz w:val="21"/>
                <w:szCs w:val="21"/>
              </w:rPr>
            </w:pPr>
            <w:r w:rsidDel="00000000" w:rsidR="00000000" w:rsidRPr="00000000">
              <w:rPr>
                <w:sz w:val="21"/>
                <w:szCs w:val="21"/>
                <w:rtl w:val="0"/>
              </w:rPr>
              <w:t xml:space="preserve">Can you spot fact from fiction? Can you tell what's news and what's nonsense?</w:t>
            </w:r>
            <w:r w:rsidDel="00000000" w:rsidR="00000000" w:rsidRPr="00000000">
              <w:rPr>
                <w:sz w:val="21"/>
                <w:szCs w:val="21"/>
                <w:rtl w:val="0"/>
              </w:rPr>
              <w:t xml:space="preserve"> This very, very, very, very, very, very, very silly book is FULL of mind-boggling true or false facts about animals, food, inventions, famous people, extraordinary places and much, much more!</w:t>
            </w:r>
          </w:p>
          <w:p w:rsidR="00000000" w:rsidDel="00000000" w:rsidP="00000000" w:rsidRDefault="00000000" w:rsidRPr="00000000" w14:paraId="00000045">
            <w:pPr>
              <w:widowControl w:val="0"/>
              <w:shd w:fill="ffffff" w:val="clear"/>
              <w:spacing w:after="180" w:before="180" w:line="240" w:lineRule="auto"/>
              <w:rPr/>
            </w:pPr>
            <w:r w:rsidDel="00000000" w:rsidR="00000000" w:rsidRPr="00000000">
              <w:rPr>
                <w:rtl w:val="0"/>
              </w:rPr>
            </w:r>
          </w:p>
          <w:p w:rsidR="00000000" w:rsidDel="00000000" w:rsidP="00000000" w:rsidRDefault="00000000" w:rsidRPr="00000000" w14:paraId="00000046">
            <w:pPr>
              <w:widowControl w:val="0"/>
              <w:shd w:fill="ffffff" w:val="clear"/>
              <w:spacing w:after="180" w:before="180" w:line="240" w:lineRule="auto"/>
              <w:rPr/>
            </w:pPr>
            <w:r w:rsidDel="00000000" w:rsidR="00000000" w:rsidRPr="00000000">
              <w:rPr>
                <w:rtl w:val="0"/>
              </w:rPr>
              <w:t xml:space="preserve">Trigger &amp; Content Warnings: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i w:val="1"/>
                <w:sz w:val="24"/>
                <w:szCs w:val="24"/>
                <w:rtl w:val="0"/>
              </w:rPr>
              <w:t xml:space="preserve">Think Like a Boss</w:t>
            </w:r>
            <w:r w:rsidDel="00000000" w:rsidR="00000000" w:rsidRPr="00000000">
              <w:rPr>
                <w:sz w:val="24"/>
                <w:szCs w:val="24"/>
                <w:rtl w:val="0"/>
              </w:rPr>
              <w:t xml:space="preserve"> </w:t>
            </w:r>
            <w:r w:rsidDel="00000000" w:rsidR="00000000" w:rsidRPr="00000000">
              <w:rPr>
                <w:sz w:val="24"/>
                <w:szCs w:val="24"/>
                <w:highlight w:val="white"/>
                <w:rtl w:val="0"/>
              </w:rPr>
              <w:t xml:space="preserve">Rashmi Sirdeshpande</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highlight w:val="whit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sz w:val="21"/>
                <w:szCs w:val="21"/>
                <w:highlight w:val="white"/>
              </w:rPr>
            </w:pPr>
            <w:r w:rsidDel="00000000" w:rsidR="00000000" w:rsidRPr="00000000">
              <w:rPr>
                <w:color w:val="202124"/>
                <w:sz w:val="21"/>
                <w:szCs w:val="21"/>
                <w:highlight w:val="white"/>
                <w:rtl w:val="0"/>
              </w:rPr>
              <w:t xml:space="preserve">The perfect pocket guide to money, business and developing an entrepreneurial mindset, packed with tips and tricks from real businesses and fantastic role models.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sz w:val="21"/>
                <w:szCs w:val="21"/>
                <w:highlight w:val="whit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highlight w:val="white"/>
              </w:rPr>
            </w:pPr>
            <w:r w:rsidDel="00000000" w:rsidR="00000000" w:rsidRPr="00000000">
              <w:rPr>
                <w:color w:val="202124"/>
                <w:highlight w:val="white"/>
                <w:rtl w:val="0"/>
              </w:rPr>
              <w:t xml:space="preserve">Trigger &amp; Content Warnings: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highlight w:val="whit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i w:val="1"/>
                <w:sz w:val="24"/>
                <w:szCs w:val="24"/>
                <w:rtl w:val="0"/>
              </w:rPr>
              <w:t xml:space="preserve">One of Us is Lying</w:t>
            </w:r>
            <w:r w:rsidDel="00000000" w:rsidR="00000000" w:rsidRPr="00000000">
              <w:rPr>
                <w:sz w:val="24"/>
                <w:szCs w:val="24"/>
                <w:rtl w:val="0"/>
              </w:rPr>
              <w:t xml:space="preserve"> Karen M. McManus</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highlight w:val="whit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sz w:val="21"/>
                <w:szCs w:val="21"/>
                <w:highlight w:val="white"/>
              </w:rPr>
            </w:pPr>
            <w:r w:rsidDel="00000000" w:rsidR="00000000" w:rsidRPr="00000000">
              <w:rPr>
                <w:color w:val="202124"/>
                <w:sz w:val="21"/>
                <w:szCs w:val="21"/>
                <w:highlight w:val="white"/>
                <w:rtl w:val="0"/>
              </w:rPr>
              <w:t xml:space="preserve">One of Us is Lying follows the gripping story of Bronwyn, Addy, Nate, and Cooper as suspects in the murder of Simon Kelleher. Each of the high school students have secrets that they would do anything to protect, so how far would they go to make sure they're kept out of the spotlight?</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highlight w:val="whit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highlight w:val="white"/>
              </w:rPr>
            </w:pPr>
            <w:r w:rsidDel="00000000" w:rsidR="00000000" w:rsidRPr="00000000">
              <w:rPr>
                <w:color w:val="202124"/>
                <w:highlight w:val="white"/>
                <w:rtl w:val="0"/>
              </w:rPr>
              <w:t xml:space="preserve">Trigger &amp; Content Warnings: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highlight w:val="whit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001133"/>
                <w:sz w:val="23"/>
                <w:szCs w:val="23"/>
                <w:highlight w:val="white"/>
                <w:u w:val="none"/>
              </w:rPr>
            </w:pPr>
            <w:r w:rsidDel="00000000" w:rsidR="00000000" w:rsidRPr="00000000">
              <w:rPr>
                <w:color w:val="001133"/>
                <w:sz w:val="23"/>
                <w:szCs w:val="23"/>
                <w:highlight w:val="white"/>
                <w:rtl w:val="0"/>
              </w:rPr>
              <w:t xml:space="preserve">Ableism</w:t>
            </w:r>
          </w:p>
          <w:p w:rsidR="00000000" w:rsidDel="00000000" w:rsidP="00000000" w:rsidRDefault="00000000" w:rsidRPr="00000000" w14:paraId="000000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001133"/>
                <w:sz w:val="23"/>
                <w:szCs w:val="23"/>
                <w:highlight w:val="white"/>
                <w:u w:val="none"/>
              </w:rPr>
            </w:pPr>
            <w:r w:rsidDel="00000000" w:rsidR="00000000" w:rsidRPr="00000000">
              <w:rPr>
                <w:color w:val="001133"/>
                <w:sz w:val="23"/>
                <w:szCs w:val="23"/>
                <w:highlight w:val="white"/>
                <w:rtl w:val="0"/>
              </w:rPr>
              <w:t xml:space="preserve">Bullying</w:t>
            </w:r>
          </w:p>
          <w:p w:rsidR="00000000" w:rsidDel="00000000" w:rsidP="00000000" w:rsidRDefault="00000000" w:rsidRPr="00000000" w14:paraId="000000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001133"/>
                <w:sz w:val="23"/>
                <w:szCs w:val="23"/>
                <w:highlight w:val="white"/>
                <w:u w:val="none"/>
              </w:rPr>
            </w:pPr>
            <w:r w:rsidDel="00000000" w:rsidR="00000000" w:rsidRPr="00000000">
              <w:rPr>
                <w:color w:val="001133"/>
                <w:sz w:val="23"/>
                <w:szCs w:val="23"/>
                <w:highlight w:val="white"/>
                <w:rtl w:val="0"/>
              </w:rPr>
              <w:t xml:space="preserve">Character death</w:t>
            </w:r>
          </w:p>
          <w:p w:rsidR="00000000" w:rsidDel="00000000" w:rsidP="00000000" w:rsidRDefault="00000000" w:rsidRPr="00000000" w14:paraId="000000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001133"/>
                <w:sz w:val="23"/>
                <w:szCs w:val="23"/>
                <w:highlight w:val="white"/>
                <w:u w:val="none"/>
              </w:rPr>
            </w:pPr>
            <w:r w:rsidDel="00000000" w:rsidR="00000000" w:rsidRPr="00000000">
              <w:rPr>
                <w:color w:val="001133"/>
                <w:sz w:val="23"/>
                <w:szCs w:val="23"/>
                <w:highlight w:val="white"/>
                <w:rtl w:val="0"/>
              </w:rPr>
              <w:t xml:space="preserve">Cheating</w:t>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001133"/>
                <w:sz w:val="23"/>
                <w:szCs w:val="23"/>
                <w:highlight w:val="white"/>
                <w:u w:val="none"/>
              </w:rPr>
            </w:pPr>
            <w:r w:rsidDel="00000000" w:rsidR="00000000" w:rsidRPr="00000000">
              <w:rPr>
                <w:color w:val="001133"/>
                <w:sz w:val="23"/>
                <w:szCs w:val="23"/>
                <w:highlight w:val="white"/>
                <w:rtl w:val="0"/>
              </w:rPr>
              <w:t xml:space="preserve">Drug use</w:t>
            </w:r>
          </w:p>
          <w:p w:rsidR="00000000" w:rsidDel="00000000" w:rsidP="00000000" w:rsidRDefault="00000000" w:rsidRPr="00000000" w14:paraId="0000005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001133"/>
                <w:sz w:val="23"/>
                <w:szCs w:val="23"/>
                <w:highlight w:val="white"/>
                <w:u w:val="none"/>
              </w:rPr>
            </w:pPr>
            <w:r w:rsidDel="00000000" w:rsidR="00000000" w:rsidRPr="00000000">
              <w:rPr>
                <w:color w:val="001133"/>
                <w:sz w:val="23"/>
                <w:szCs w:val="23"/>
                <w:highlight w:val="white"/>
                <w:rtl w:val="0"/>
              </w:rPr>
              <w:t xml:space="preserve">Drug addiction (parents)</w:t>
            </w:r>
          </w:p>
          <w:p w:rsidR="00000000" w:rsidDel="00000000" w:rsidP="00000000" w:rsidRDefault="00000000" w:rsidRPr="00000000" w14:paraId="0000005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001133"/>
                <w:sz w:val="23"/>
                <w:szCs w:val="23"/>
                <w:highlight w:val="white"/>
                <w:u w:val="none"/>
              </w:rPr>
            </w:pPr>
            <w:r w:rsidDel="00000000" w:rsidR="00000000" w:rsidRPr="00000000">
              <w:rPr>
                <w:color w:val="001133"/>
                <w:sz w:val="23"/>
                <w:szCs w:val="23"/>
                <w:highlight w:val="white"/>
                <w:rtl w:val="0"/>
              </w:rPr>
              <w:t xml:space="preserve">Emotional abuse</w:t>
            </w:r>
          </w:p>
          <w:p w:rsidR="00000000" w:rsidDel="00000000" w:rsidP="00000000" w:rsidRDefault="00000000" w:rsidRPr="00000000" w14:paraId="0000005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001133"/>
                <w:sz w:val="23"/>
                <w:szCs w:val="23"/>
                <w:highlight w:val="white"/>
                <w:u w:val="none"/>
              </w:rPr>
            </w:pPr>
            <w:r w:rsidDel="00000000" w:rsidR="00000000" w:rsidRPr="00000000">
              <w:rPr>
                <w:color w:val="001133"/>
                <w:sz w:val="23"/>
                <w:szCs w:val="23"/>
                <w:highlight w:val="white"/>
                <w:rtl w:val="0"/>
              </w:rPr>
              <w:t xml:space="preserve">Forced outing</w:t>
            </w:r>
          </w:p>
          <w:p w:rsidR="00000000" w:rsidDel="00000000" w:rsidP="00000000" w:rsidRDefault="00000000" w:rsidRPr="00000000" w14:paraId="000000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001133"/>
                <w:sz w:val="23"/>
                <w:szCs w:val="23"/>
                <w:highlight w:val="white"/>
                <w:u w:val="none"/>
              </w:rPr>
            </w:pPr>
            <w:r w:rsidDel="00000000" w:rsidR="00000000" w:rsidRPr="00000000">
              <w:rPr>
                <w:color w:val="001133"/>
                <w:sz w:val="23"/>
                <w:szCs w:val="23"/>
                <w:highlight w:val="white"/>
                <w:rtl w:val="0"/>
              </w:rPr>
              <w:t xml:space="preserve">Homophobia</w:t>
            </w:r>
          </w:p>
          <w:p w:rsidR="00000000" w:rsidDel="00000000" w:rsidP="00000000" w:rsidRDefault="00000000" w:rsidRPr="00000000" w14:paraId="0000005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001133"/>
                <w:sz w:val="23"/>
                <w:szCs w:val="23"/>
                <w:highlight w:val="white"/>
                <w:u w:val="none"/>
              </w:rPr>
            </w:pPr>
            <w:r w:rsidDel="00000000" w:rsidR="00000000" w:rsidRPr="00000000">
              <w:rPr>
                <w:color w:val="001133"/>
                <w:sz w:val="23"/>
                <w:szCs w:val="23"/>
                <w:highlight w:val="white"/>
                <w:rtl w:val="0"/>
              </w:rPr>
              <w:t xml:space="preserve">Mental illness</w:t>
            </w:r>
          </w:p>
          <w:p w:rsidR="00000000" w:rsidDel="00000000" w:rsidP="00000000" w:rsidRDefault="00000000" w:rsidRPr="00000000" w14:paraId="0000005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001133"/>
                <w:sz w:val="23"/>
                <w:szCs w:val="23"/>
                <w:highlight w:val="white"/>
                <w:u w:val="none"/>
              </w:rPr>
            </w:pPr>
            <w:r w:rsidDel="00000000" w:rsidR="00000000" w:rsidRPr="00000000">
              <w:rPr>
                <w:color w:val="001133"/>
                <w:sz w:val="23"/>
                <w:szCs w:val="23"/>
                <w:highlight w:val="white"/>
                <w:rtl w:val="0"/>
              </w:rPr>
              <w:t xml:space="preserve">Murder</w:t>
            </w:r>
          </w:p>
          <w:p w:rsidR="00000000" w:rsidDel="00000000" w:rsidP="00000000" w:rsidRDefault="00000000" w:rsidRPr="00000000" w14:paraId="000000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001133"/>
                <w:sz w:val="23"/>
                <w:szCs w:val="23"/>
                <w:highlight w:val="white"/>
                <w:u w:val="none"/>
              </w:rPr>
            </w:pPr>
            <w:r w:rsidDel="00000000" w:rsidR="00000000" w:rsidRPr="00000000">
              <w:rPr>
                <w:color w:val="001133"/>
                <w:sz w:val="23"/>
                <w:szCs w:val="23"/>
                <w:highlight w:val="white"/>
                <w:rtl w:val="0"/>
              </w:rPr>
              <w:t xml:space="preserve">Partner abuse</w:t>
            </w:r>
          </w:p>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001133"/>
                <w:sz w:val="23"/>
                <w:szCs w:val="23"/>
                <w:highlight w:val="white"/>
                <w:u w:val="none"/>
              </w:rPr>
            </w:pPr>
            <w:r w:rsidDel="00000000" w:rsidR="00000000" w:rsidRPr="00000000">
              <w:rPr>
                <w:color w:val="001133"/>
                <w:sz w:val="23"/>
                <w:szCs w:val="23"/>
                <w:highlight w:val="white"/>
                <w:rtl w:val="0"/>
              </w:rPr>
              <w:t xml:space="preserve">Sexual themes (mild)</w:t>
            </w:r>
          </w:p>
          <w:p w:rsidR="00000000" w:rsidDel="00000000" w:rsidP="00000000" w:rsidRDefault="00000000" w:rsidRPr="00000000" w14:paraId="000000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001133"/>
                <w:sz w:val="23"/>
                <w:szCs w:val="23"/>
                <w:highlight w:val="white"/>
                <w:u w:val="none"/>
              </w:rPr>
            </w:pPr>
            <w:r w:rsidDel="00000000" w:rsidR="00000000" w:rsidRPr="00000000">
              <w:rPr>
                <w:color w:val="001133"/>
                <w:sz w:val="23"/>
                <w:szCs w:val="23"/>
                <w:highlight w:val="white"/>
                <w:rtl w:val="0"/>
              </w:rPr>
              <w:t xml:space="preserve">Suicide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hd w:fill="ffffff" w:val="clear"/>
              <w:spacing w:before="120" w:line="240" w:lineRule="auto"/>
              <w:ind w:left="0" w:firstLine="0"/>
              <w:rPr>
                <w:color w:val="202124"/>
                <w:sz w:val="20"/>
                <w:szCs w:val="20"/>
                <w:highlight w:val="white"/>
              </w:rPr>
            </w:pPr>
            <w:r w:rsidDel="00000000" w:rsidR="00000000" w:rsidRPr="00000000">
              <w:rPr>
                <w:i w:val="1"/>
                <w:sz w:val="24"/>
                <w:szCs w:val="24"/>
                <w:rtl w:val="0"/>
              </w:rPr>
              <w:t xml:space="preserve">Dracula </w:t>
            </w:r>
            <w:r w:rsidDel="00000000" w:rsidR="00000000" w:rsidRPr="00000000">
              <w:rPr>
                <w:sz w:val="24"/>
                <w:szCs w:val="24"/>
                <w:rtl w:val="0"/>
              </w:rPr>
              <w:t xml:space="preserve">Bram Stoker</w:t>
            </w:r>
            <w:r w:rsidDel="00000000" w:rsidR="00000000" w:rsidRPr="00000000">
              <w:rPr>
                <w:rtl w:val="0"/>
              </w:rPr>
            </w:r>
          </w:p>
          <w:p w:rsidR="00000000" w:rsidDel="00000000" w:rsidP="00000000" w:rsidRDefault="00000000" w:rsidRPr="00000000" w14:paraId="00000065">
            <w:pPr>
              <w:widowControl w:val="0"/>
              <w:shd w:fill="ffffff" w:val="clear"/>
              <w:spacing w:before="120" w:line="240" w:lineRule="auto"/>
              <w:ind w:left="0" w:firstLine="0"/>
              <w:rPr>
                <w:color w:val="202124"/>
                <w:sz w:val="21"/>
                <w:szCs w:val="21"/>
                <w:highlight w:val="white"/>
              </w:rPr>
            </w:pPr>
            <w:r w:rsidDel="00000000" w:rsidR="00000000" w:rsidRPr="00000000">
              <w:rPr>
                <w:rtl w:val="0"/>
              </w:rPr>
            </w:r>
          </w:p>
          <w:p w:rsidR="00000000" w:rsidDel="00000000" w:rsidP="00000000" w:rsidRDefault="00000000" w:rsidRPr="00000000" w14:paraId="00000066">
            <w:pPr>
              <w:widowControl w:val="0"/>
              <w:shd w:fill="ffffff" w:val="clear"/>
              <w:spacing w:before="120" w:line="240" w:lineRule="auto"/>
              <w:ind w:left="0" w:firstLine="0"/>
              <w:rPr>
                <w:color w:val="202124"/>
                <w:sz w:val="21"/>
                <w:szCs w:val="21"/>
                <w:highlight w:val="white"/>
              </w:rPr>
            </w:pPr>
            <w:r w:rsidDel="00000000" w:rsidR="00000000" w:rsidRPr="00000000">
              <w:rPr>
                <w:color w:val="202124"/>
                <w:sz w:val="21"/>
                <w:szCs w:val="21"/>
                <w:highlight w:val="white"/>
                <w:rtl w:val="0"/>
              </w:rPr>
              <w:t xml:space="preserve">The novel narrates the story of Dracula, who attempts to move from Transylvania and go to England to find some new blood and try to spread the curse of the undead. It also tells the story of the fight between Dracula and a group of men and women who had Professor Abraham Van Helsing as their leader.</w:t>
            </w:r>
          </w:p>
          <w:p w:rsidR="00000000" w:rsidDel="00000000" w:rsidP="00000000" w:rsidRDefault="00000000" w:rsidRPr="00000000" w14:paraId="00000067">
            <w:pPr>
              <w:widowControl w:val="0"/>
              <w:shd w:fill="ffffff" w:val="clear"/>
              <w:spacing w:before="120" w:line="240" w:lineRule="auto"/>
              <w:ind w:left="0" w:firstLine="0"/>
              <w:rPr>
                <w:color w:val="202124"/>
                <w:sz w:val="20"/>
                <w:szCs w:val="20"/>
                <w:highlight w:val="white"/>
              </w:rPr>
            </w:pPr>
            <w:r w:rsidDel="00000000" w:rsidR="00000000" w:rsidRPr="00000000">
              <w:rPr>
                <w:rtl w:val="0"/>
              </w:rPr>
            </w:r>
          </w:p>
          <w:p w:rsidR="00000000" w:rsidDel="00000000" w:rsidP="00000000" w:rsidRDefault="00000000" w:rsidRPr="00000000" w14:paraId="00000068">
            <w:pPr>
              <w:widowControl w:val="0"/>
              <w:shd w:fill="ffffff" w:val="clear"/>
              <w:spacing w:before="120" w:line="240" w:lineRule="auto"/>
              <w:ind w:left="0" w:firstLine="0"/>
              <w:rPr>
                <w:color w:val="001133"/>
                <w:sz w:val="23"/>
                <w:szCs w:val="23"/>
              </w:rPr>
            </w:pPr>
            <w:r w:rsidDel="00000000" w:rsidR="00000000" w:rsidRPr="00000000">
              <w:rPr>
                <w:color w:val="001133"/>
                <w:sz w:val="23"/>
                <w:szCs w:val="23"/>
                <w:rtl w:val="0"/>
              </w:rPr>
              <w:t xml:space="preserve">Trigger &amp; Content Warnings: </w:t>
            </w:r>
          </w:p>
          <w:p w:rsidR="00000000" w:rsidDel="00000000" w:rsidP="00000000" w:rsidRDefault="00000000" w:rsidRPr="00000000" w14:paraId="00000069">
            <w:pPr>
              <w:widowControl w:val="0"/>
              <w:numPr>
                <w:ilvl w:val="0"/>
                <w:numId w:val="6"/>
              </w:numPr>
              <w:shd w:fill="ffffff" w:val="clear"/>
              <w:spacing w:after="0" w:afterAutospacing="0" w:before="120" w:line="240" w:lineRule="auto"/>
              <w:ind w:left="720" w:hanging="360"/>
              <w:rPr>
                <w:color w:val="001133"/>
                <w:sz w:val="23"/>
                <w:szCs w:val="23"/>
              </w:rPr>
            </w:pPr>
            <w:r w:rsidDel="00000000" w:rsidR="00000000" w:rsidRPr="00000000">
              <w:rPr>
                <w:color w:val="001133"/>
                <w:sz w:val="23"/>
                <w:szCs w:val="23"/>
                <w:rtl w:val="0"/>
              </w:rPr>
              <w:t xml:space="preserve">Abduction</w:t>
            </w:r>
          </w:p>
          <w:p w:rsidR="00000000" w:rsidDel="00000000" w:rsidP="00000000" w:rsidRDefault="00000000" w:rsidRPr="00000000" w14:paraId="0000006A">
            <w:pPr>
              <w:widowControl w:val="0"/>
              <w:numPr>
                <w:ilvl w:val="0"/>
                <w:numId w:val="6"/>
              </w:numPr>
              <w:shd w:fill="ffffff" w:val="clear"/>
              <w:spacing w:after="0" w:afterAutospacing="0" w:before="0" w:beforeAutospacing="0" w:line="240" w:lineRule="auto"/>
              <w:ind w:left="720" w:hanging="360"/>
              <w:rPr>
                <w:color w:val="001133"/>
                <w:sz w:val="23"/>
                <w:szCs w:val="23"/>
              </w:rPr>
            </w:pPr>
            <w:r w:rsidDel="00000000" w:rsidR="00000000" w:rsidRPr="00000000">
              <w:rPr>
                <w:color w:val="001133"/>
                <w:sz w:val="23"/>
                <w:szCs w:val="23"/>
                <w:rtl w:val="0"/>
              </w:rPr>
              <w:t xml:space="preserve">Character death</w:t>
            </w:r>
          </w:p>
          <w:p w:rsidR="00000000" w:rsidDel="00000000" w:rsidP="00000000" w:rsidRDefault="00000000" w:rsidRPr="00000000" w14:paraId="0000006B">
            <w:pPr>
              <w:widowControl w:val="0"/>
              <w:numPr>
                <w:ilvl w:val="0"/>
                <w:numId w:val="6"/>
              </w:numPr>
              <w:shd w:fill="ffffff" w:val="clear"/>
              <w:spacing w:after="0" w:afterAutospacing="0" w:before="0" w:beforeAutospacing="0" w:line="240" w:lineRule="auto"/>
              <w:ind w:left="720" w:hanging="360"/>
              <w:rPr>
                <w:color w:val="001133"/>
                <w:sz w:val="23"/>
                <w:szCs w:val="23"/>
              </w:rPr>
            </w:pPr>
            <w:r w:rsidDel="00000000" w:rsidR="00000000" w:rsidRPr="00000000">
              <w:rPr>
                <w:color w:val="001133"/>
                <w:sz w:val="23"/>
                <w:szCs w:val="23"/>
                <w:rtl w:val="0"/>
              </w:rPr>
              <w:t xml:space="preserve">Fear</w:t>
            </w:r>
          </w:p>
          <w:p w:rsidR="00000000" w:rsidDel="00000000" w:rsidP="00000000" w:rsidRDefault="00000000" w:rsidRPr="00000000" w14:paraId="0000006C">
            <w:pPr>
              <w:widowControl w:val="0"/>
              <w:numPr>
                <w:ilvl w:val="0"/>
                <w:numId w:val="6"/>
              </w:numPr>
              <w:shd w:fill="ffffff" w:val="clear"/>
              <w:spacing w:after="0" w:afterAutospacing="0" w:before="0" w:beforeAutospacing="0" w:line="240" w:lineRule="auto"/>
              <w:ind w:left="720" w:hanging="360"/>
              <w:rPr>
                <w:color w:val="001133"/>
                <w:sz w:val="23"/>
                <w:szCs w:val="23"/>
              </w:rPr>
            </w:pPr>
            <w:r w:rsidDel="00000000" w:rsidR="00000000" w:rsidRPr="00000000">
              <w:rPr>
                <w:color w:val="001133"/>
                <w:sz w:val="23"/>
                <w:szCs w:val="23"/>
                <w:rtl w:val="0"/>
              </w:rPr>
              <w:t xml:space="preserve">Imprisonment</w:t>
            </w:r>
          </w:p>
          <w:p w:rsidR="00000000" w:rsidDel="00000000" w:rsidP="00000000" w:rsidRDefault="00000000" w:rsidRPr="00000000" w14:paraId="0000006D">
            <w:pPr>
              <w:widowControl w:val="0"/>
              <w:numPr>
                <w:ilvl w:val="0"/>
                <w:numId w:val="6"/>
              </w:numPr>
              <w:shd w:fill="ffffff" w:val="clear"/>
              <w:spacing w:after="0" w:afterAutospacing="0" w:before="0" w:beforeAutospacing="0" w:line="240" w:lineRule="auto"/>
              <w:ind w:left="720" w:hanging="360"/>
              <w:rPr>
                <w:color w:val="001133"/>
                <w:sz w:val="23"/>
                <w:szCs w:val="23"/>
              </w:rPr>
            </w:pPr>
            <w:r w:rsidDel="00000000" w:rsidR="00000000" w:rsidRPr="00000000">
              <w:rPr>
                <w:color w:val="001133"/>
                <w:sz w:val="23"/>
                <w:szCs w:val="23"/>
                <w:rtl w:val="0"/>
              </w:rPr>
              <w:t xml:space="preserve">Murder</w:t>
            </w:r>
          </w:p>
          <w:p w:rsidR="00000000" w:rsidDel="00000000" w:rsidP="00000000" w:rsidRDefault="00000000" w:rsidRPr="00000000" w14:paraId="0000006E">
            <w:pPr>
              <w:widowControl w:val="0"/>
              <w:numPr>
                <w:ilvl w:val="0"/>
                <w:numId w:val="6"/>
              </w:numPr>
              <w:shd w:fill="ffffff" w:val="clear"/>
              <w:spacing w:after="0" w:afterAutospacing="0" w:before="0" w:beforeAutospacing="0" w:line="240" w:lineRule="auto"/>
              <w:ind w:left="720" w:hanging="360"/>
              <w:rPr>
                <w:color w:val="001133"/>
                <w:sz w:val="23"/>
                <w:szCs w:val="23"/>
              </w:rPr>
            </w:pPr>
            <w:r w:rsidDel="00000000" w:rsidR="00000000" w:rsidRPr="00000000">
              <w:rPr>
                <w:color w:val="001133"/>
                <w:sz w:val="23"/>
                <w:szCs w:val="23"/>
                <w:rtl w:val="0"/>
              </w:rPr>
              <w:t xml:space="preserve">Paranormal creatures</w:t>
            </w:r>
          </w:p>
          <w:p w:rsidR="00000000" w:rsidDel="00000000" w:rsidP="00000000" w:rsidRDefault="00000000" w:rsidRPr="00000000" w14:paraId="0000006F">
            <w:pPr>
              <w:widowControl w:val="0"/>
              <w:numPr>
                <w:ilvl w:val="0"/>
                <w:numId w:val="6"/>
              </w:numPr>
              <w:shd w:fill="ffffff" w:val="clear"/>
              <w:spacing w:before="0" w:beforeAutospacing="0" w:line="240" w:lineRule="auto"/>
              <w:ind w:left="720" w:hanging="360"/>
              <w:rPr>
                <w:color w:val="001133"/>
                <w:sz w:val="23"/>
                <w:szCs w:val="23"/>
              </w:rPr>
            </w:pPr>
            <w:r w:rsidDel="00000000" w:rsidR="00000000" w:rsidRPr="00000000">
              <w:rPr>
                <w:color w:val="001133"/>
                <w:sz w:val="23"/>
                <w:szCs w:val="23"/>
                <w:rtl w:val="0"/>
              </w:rPr>
              <w:t xml:space="preserve">Trichotillomania (Brief)</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hd w:fill="ffffff" w:val="clear"/>
              <w:spacing w:after="180" w:line="240" w:lineRule="auto"/>
              <w:jc w:val="center"/>
              <w:rPr>
                <w:sz w:val="24"/>
                <w:szCs w:val="24"/>
              </w:rPr>
            </w:pPr>
            <w:r w:rsidDel="00000000" w:rsidR="00000000" w:rsidRPr="00000000">
              <w:rPr>
                <w:i w:val="1"/>
                <w:sz w:val="24"/>
                <w:szCs w:val="24"/>
                <w:rtl w:val="0"/>
              </w:rPr>
              <w:t xml:space="preserve">You are a Champion </w:t>
            </w:r>
            <w:r w:rsidDel="00000000" w:rsidR="00000000" w:rsidRPr="00000000">
              <w:rPr>
                <w:sz w:val="24"/>
                <w:szCs w:val="24"/>
                <w:rtl w:val="0"/>
              </w:rPr>
              <w:t xml:space="preserve">Marcus Rashford </w:t>
            </w:r>
          </w:p>
          <w:p w:rsidR="00000000" w:rsidDel="00000000" w:rsidP="00000000" w:rsidRDefault="00000000" w:rsidRPr="00000000" w14:paraId="00000072">
            <w:pPr>
              <w:widowControl w:val="0"/>
              <w:shd w:fill="ffffff" w:val="clear"/>
              <w:spacing w:after="480" w:line="276" w:lineRule="auto"/>
              <w:rPr>
                <w:sz w:val="21"/>
                <w:szCs w:val="21"/>
              </w:rPr>
            </w:pPr>
            <w:r w:rsidDel="00000000" w:rsidR="00000000" w:rsidRPr="00000000">
              <w:rPr>
                <w:sz w:val="21"/>
                <w:szCs w:val="21"/>
                <w:rtl w:val="0"/>
              </w:rPr>
              <w:t xml:space="preserve">In this gentle and encouraging book, co-written by journalist Carl Anka, Marcus assures young fans that anything is possible with hard work, good friends, and a positive attitude. He talks candidly about growing up in awe of his football-mad brother in Manchester, struggling at school and the life lessons he learned from his Nanna; as well as what he learned on his incredible journey from playing after-school football to becoming one of the star players on the England team and a role model for millions of children everywhere.</w:t>
            </w:r>
          </w:p>
          <w:p w:rsidR="00000000" w:rsidDel="00000000" w:rsidP="00000000" w:rsidRDefault="00000000" w:rsidRPr="00000000" w14:paraId="00000073">
            <w:pPr>
              <w:widowControl w:val="0"/>
              <w:shd w:fill="ffffff" w:val="clear"/>
              <w:spacing w:after="480" w:line="276" w:lineRule="auto"/>
              <w:rPr>
                <w:sz w:val="21"/>
                <w:szCs w:val="21"/>
              </w:rPr>
            </w:pPr>
            <w:r w:rsidDel="00000000" w:rsidR="00000000" w:rsidRPr="00000000">
              <w:rPr>
                <w:sz w:val="21"/>
                <w:szCs w:val="21"/>
                <w:rtl w:val="0"/>
              </w:rPr>
              <w:t xml:space="preserve">With a straightforward and likeable tone and stylish black illustrations, this is the ultimate guide to making your own destiny on your terms. Each page is filled with positive affirmations, encouragement, and reminders to always view ‘failures’ as temporary setbacks, to learn from mistakes, and to never listen to anyone who says you can’t do something because of where you’re from. Each chapter ends with some ‘Action Points’ – activities to help the reader think about what their skills are, what they want to achieve, and what they can do to get there, as well as tips for dealing with </w:t>
            </w:r>
          </w:p>
          <w:p w:rsidR="00000000" w:rsidDel="00000000" w:rsidP="00000000" w:rsidRDefault="00000000" w:rsidRPr="00000000" w14:paraId="00000074">
            <w:pPr>
              <w:widowControl w:val="0"/>
              <w:shd w:fill="ffffff" w:val="clear"/>
              <w:spacing w:after="480" w:line="276" w:lineRule="auto"/>
              <w:rPr/>
            </w:pPr>
            <w:r w:rsidDel="00000000" w:rsidR="00000000" w:rsidRPr="00000000">
              <w:rPr>
                <w:rtl w:val="0"/>
              </w:rPr>
              <w:t xml:space="preserve">Trigger &amp; Content Warnings: </w:t>
            </w:r>
          </w:p>
          <w:p w:rsidR="00000000" w:rsidDel="00000000" w:rsidP="00000000" w:rsidRDefault="00000000" w:rsidRPr="00000000" w14:paraId="00000075">
            <w:pPr>
              <w:widowControl w:val="0"/>
              <w:numPr>
                <w:ilvl w:val="0"/>
                <w:numId w:val="7"/>
              </w:numPr>
              <w:shd w:fill="ffffff" w:val="clear"/>
              <w:spacing w:after="0" w:afterAutospacing="0" w:line="276" w:lineRule="auto"/>
              <w:ind w:left="720" w:hanging="360"/>
              <w:rPr>
                <w:sz w:val="21"/>
                <w:szCs w:val="21"/>
                <w:u w:val="none"/>
              </w:rPr>
            </w:pPr>
            <w:r w:rsidDel="00000000" w:rsidR="00000000" w:rsidRPr="00000000">
              <w:rPr>
                <w:sz w:val="21"/>
                <w:szCs w:val="21"/>
                <w:rtl w:val="0"/>
              </w:rPr>
              <w:t xml:space="preserve">Self-confidence issues </w:t>
            </w:r>
          </w:p>
          <w:p w:rsidR="00000000" w:rsidDel="00000000" w:rsidP="00000000" w:rsidRDefault="00000000" w:rsidRPr="00000000" w14:paraId="00000076">
            <w:pPr>
              <w:widowControl w:val="0"/>
              <w:numPr>
                <w:ilvl w:val="0"/>
                <w:numId w:val="7"/>
              </w:numPr>
              <w:shd w:fill="ffffff" w:val="clear"/>
              <w:spacing w:after="480" w:line="276" w:lineRule="auto"/>
              <w:ind w:left="720" w:hanging="360"/>
              <w:rPr>
                <w:sz w:val="21"/>
                <w:szCs w:val="21"/>
                <w:u w:val="none"/>
              </w:rPr>
            </w:pPr>
            <w:r w:rsidDel="00000000" w:rsidR="00000000" w:rsidRPr="00000000">
              <w:rPr>
                <w:sz w:val="21"/>
                <w:szCs w:val="21"/>
                <w:rtl w:val="0"/>
              </w:rPr>
              <w:t xml:space="preserve">Anxiety.</w:t>
            </w:r>
          </w:p>
          <w:p w:rsidR="00000000" w:rsidDel="00000000" w:rsidP="00000000" w:rsidRDefault="00000000" w:rsidRPr="00000000" w14:paraId="00000077">
            <w:pPr>
              <w:widowControl w:val="0"/>
              <w:shd w:fill="ffffff" w:val="clear"/>
              <w:spacing w:after="18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i w:val="1"/>
                <w:sz w:val="24"/>
                <w:szCs w:val="24"/>
                <w:rtl w:val="0"/>
              </w:rPr>
              <w:t xml:space="preserve">The Graveyard Book </w:t>
            </w:r>
            <w:r w:rsidDel="00000000" w:rsidR="00000000" w:rsidRPr="00000000">
              <w:rPr>
                <w:sz w:val="24"/>
                <w:szCs w:val="24"/>
                <w:rtl w:val="0"/>
              </w:rPr>
              <w:t xml:space="preserve">Neil Gaiman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02124"/>
                <w:highlight w:val="white"/>
                <w:rtl w:val="0"/>
              </w:rPr>
              <w:t xml:space="preserve">The Graveyard Book is a young adult novel by the English author Neil Gaiman, simultaneously published in Britain and America in 2008. The Graveyard Book traces the story of the boy Nobody "Bod" Owens who is adopted and reared by the supernatural occupants of a graveyard after his family is brutally murdered.</w:t>
            </w:r>
            <w:r w:rsidDel="00000000" w:rsidR="00000000" w:rsidRPr="00000000">
              <w:rPr>
                <w:rtl w:val="0"/>
              </w:rPr>
            </w:r>
          </w:p>
          <w:p w:rsidR="00000000" w:rsidDel="00000000" w:rsidP="00000000" w:rsidRDefault="00000000" w:rsidRPr="00000000" w14:paraId="0000007B">
            <w:pPr>
              <w:widowControl w:val="0"/>
              <w:shd w:fill="ffffff" w:val="clear"/>
              <w:spacing w:after="180" w:before="180" w:line="240" w:lineRule="auto"/>
              <w:rPr>
                <w:sz w:val="24"/>
                <w:szCs w:val="24"/>
              </w:rPr>
            </w:pPr>
            <w:r w:rsidDel="00000000" w:rsidR="00000000" w:rsidRPr="00000000">
              <w:rPr>
                <w:rtl w:val="0"/>
              </w:rPr>
              <w:t xml:space="preserve">Trigger &amp; Content Warnings: </w:t>
            </w:r>
            <w:r w:rsidDel="00000000" w:rsidR="00000000" w:rsidRPr="00000000">
              <w:rPr>
                <w:rtl w:val="0"/>
              </w:rPr>
            </w:r>
          </w:p>
          <w:p w:rsidR="00000000" w:rsidDel="00000000" w:rsidP="00000000" w:rsidRDefault="00000000" w:rsidRPr="00000000" w14:paraId="0000007C">
            <w:pPr>
              <w:widowControl w:val="0"/>
              <w:numPr>
                <w:ilvl w:val="0"/>
                <w:numId w:val="2"/>
              </w:numPr>
              <w:shd w:fill="ffffff" w:val="clear"/>
              <w:spacing w:after="0" w:afterAutospacing="0" w:before="120" w:line="240" w:lineRule="auto"/>
              <w:ind w:left="1080" w:hanging="360"/>
              <w:rPr>
                <w:color w:val="000000"/>
              </w:rPr>
            </w:pPr>
            <w:r w:rsidDel="00000000" w:rsidR="00000000" w:rsidRPr="00000000">
              <w:rPr>
                <w:sz w:val="23"/>
                <w:szCs w:val="23"/>
                <w:rtl w:val="0"/>
              </w:rPr>
              <w:t xml:space="preserve">Attempted murder</w:t>
            </w:r>
          </w:p>
          <w:p w:rsidR="00000000" w:rsidDel="00000000" w:rsidP="00000000" w:rsidRDefault="00000000" w:rsidRPr="00000000" w14:paraId="0000007D">
            <w:pPr>
              <w:widowControl w:val="0"/>
              <w:numPr>
                <w:ilvl w:val="0"/>
                <w:numId w:val="2"/>
              </w:numPr>
              <w:shd w:fill="ffffff" w:val="clear"/>
              <w:spacing w:after="0" w:afterAutospacing="0" w:before="0" w:beforeAutospacing="0" w:line="240" w:lineRule="auto"/>
              <w:ind w:left="1080" w:hanging="360"/>
              <w:rPr>
                <w:color w:val="000000"/>
              </w:rPr>
            </w:pPr>
            <w:r w:rsidDel="00000000" w:rsidR="00000000" w:rsidRPr="00000000">
              <w:rPr>
                <w:sz w:val="23"/>
                <w:szCs w:val="23"/>
                <w:rtl w:val="0"/>
              </w:rPr>
              <w:t xml:space="preserve">Blood</w:t>
            </w:r>
          </w:p>
          <w:p w:rsidR="00000000" w:rsidDel="00000000" w:rsidP="00000000" w:rsidRDefault="00000000" w:rsidRPr="00000000" w14:paraId="0000007E">
            <w:pPr>
              <w:widowControl w:val="0"/>
              <w:numPr>
                <w:ilvl w:val="0"/>
                <w:numId w:val="2"/>
              </w:numPr>
              <w:shd w:fill="ffffff" w:val="clear"/>
              <w:spacing w:after="0" w:afterAutospacing="0" w:before="0" w:beforeAutospacing="0" w:line="240" w:lineRule="auto"/>
              <w:ind w:left="1080" w:hanging="360"/>
              <w:rPr>
                <w:color w:val="000000"/>
              </w:rPr>
            </w:pPr>
            <w:r w:rsidDel="00000000" w:rsidR="00000000" w:rsidRPr="00000000">
              <w:rPr>
                <w:sz w:val="23"/>
                <w:szCs w:val="23"/>
                <w:rtl w:val="0"/>
              </w:rPr>
              <w:t xml:space="preserve">Bones</w:t>
            </w:r>
          </w:p>
          <w:p w:rsidR="00000000" w:rsidDel="00000000" w:rsidP="00000000" w:rsidRDefault="00000000" w:rsidRPr="00000000" w14:paraId="0000007F">
            <w:pPr>
              <w:widowControl w:val="0"/>
              <w:numPr>
                <w:ilvl w:val="0"/>
                <w:numId w:val="2"/>
              </w:numPr>
              <w:shd w:fill="ffffff" w:val="clear"/>
              <w:spacing w:after="0" w:afterAutospacing="0" w:before="0" w:beforeAutospacing="0" w:line="240" w:lineRule="auto"/>
              <w:ind w:left="1080" w:hanging="360"/>
              <w:rPr>
                <w:color w:val="000000"/>
              </w:rPr>
            </w:pPr>
            <w:r w:rsidDel="00000000" w:rsidR="00000000" w:rsidRPr="00000000">
              <w:rPr>
                <w:sz w:val="23"/>
                <w:szCs w:val="23"/>
                <w:rtl w:val="0"/>
              </w:rPr>
              <w:t xml:space="preserve">Child death</w:t>
            </w:r>
          </w:p>
          <w:p w:rsidR="00000000" w:rsidDel="00000000" w:rsidP="00000000" w:rsidRDefault="00000000" w:rsidRPr="00000000" w14:paraId="00000080">
            <w:pPr>
              <w:widowControl w:val="0"/>
              <w:numPr>
                <w:ilvl w:val="0"/>
                <w:numId w:val="2"/>
              </w:numPr>
              <w:shd w:fill="ffffff" w:val="clear"/>
              <w:spacing w:after="0" w:afterAutospacing="0" w:before="0" w:beforeAutospacing="0" w:line="240" w:lineRule="auto"/>
              <w:ind w:left="1080" w:hanging="360"/>
              <w:rPr>
                <w:color w:val="000000"/>
              </w:rPr>
            </w:pPr>
            <w:r w:rsidDel="00000000" w:rsidR="00000000" w:rsidRPr="00000000">
              <w:rPr>
                <w:sz w:val="23"/>
                <w:szCs w:val="23"/>
                <w:rtl w:val="0"/>
              </w:rPr>
              <w:t xml:space="preserve">Death</w:t>
            </w:r>
          </w:p>
          <w:p w:rsidR="00000000" w:rsidDel="00000000" w:rsidP="00000000" w:rsidRDefault="00000000" w:rsidRPr="00000000" w14:paraId="00000081">
            <w:pPr>
              <w:widowControl w:val="0"/>
              <w:numPr>
                <w:ilvl w:val="0"/>
                <w:numId w:val="2"/>
              </w:numPr>
              <w:shd w:fill="ffffff" w:val="clear"/>
              <w:spacing w:after="0" w:afterAutospacing="0" w:before="0" w:beforeAutospacing="0" w:line="240" w:lineRule="auto"/>
              <w:ind w:left="1080" w:hanging="360"/>
              <w:rPr>
                <w:color w:val="000000"/>
              </w:rPr>
            </w:pPr>
            <w:r w:rsidDel="00000000" w:rsidR="00000000" w:rsidRPr="00000000">
              <w:rPr>
                <w:sz w:val="23"/>
                <w:szCs w:val="23"/>
                <w:rtl w:val="0"/>
              </w:rPr>
              <w:t xml:space="preserve">Hallucinations</w:t>
            </w:r>
          </w:p>
          <w:p w:rsidR="00000000" w:rsidDel="00000000" w:rsidP="00000000" w:rsidRDefault="00000000" w:rsidRPr="00000000" w14:paraId="00000082">
            <w:pPr>
              <w:widowControl w:val="0"/>
              <w:numPr>
                <w:ilvl w:val="0"/>
                <w:numId w:val="2"/>
              </w:numPr>
              <w:shd w:fill="ffffff" w:val="clear"/>
              <w:spacing w:after="0" w:afterAutospacing="0" w:before="0" w:beforeAutospacing="0" w:line="240" w:lineRule="auto"/>
              <w:ind w:left="1080" w:hanging="360"/>
              <w:rPr>
                <w:color w:val="000000"/>
              </w:rPr>
            </w:pPr>
            <w:r w:rsidDel="00000000" w:rsidR="00000000" w:rsidRPr="00000000">
              <w:rPr>
                <w:sz w:val="23"/>
                <w:szCs w:val="23"/>
                <w:rtl w:val="0"/>
              </w:rPr>
              <w:t xml:space="preserve">Murder</w:t>
            </w:r>
          </w:p>
          <w:p w:rsidR="00000000" w:rsidDel="00000000" w:rsidP="00000000" w:rsidRDefault="00000000" w:rsidRPr="00000000" w14:paraId="00000083">
            <w:pPr>
              <w:widowControl w:val="0"/>
              <w:numPr>
                <w:ilvl w:val="0"/>
                <w:numId w:val="2"/>
              </w:numPr>
              <w:shd w:fill="ffffff" w:val="clear"/>
              <w:spacing w:after="0" w:afterAutospacing="0" w:before="0" w:beforeAutospacing="0" w:line="240" w:lineRule="auto"/>
              <w:ind w:left="1080" w:hanging="360"/>
              <w:rPr>
                <w:color w:val="000000"/>
              </w:rPr>
            </w:pPr>
            <w:r w:rsidDel="00000000" w:rsidR="00000000" w:rsidRPr="00000000">
              <w:rPr>
                <w:sz w:val="23"/>
                <w:szCs w:val="23"/>
                <w:rtl w:val="0"/>
              </w:rPr>
              <w:t xml:space="preserve">Skeletons</w:t>
            </w:r>
          </w:p>
          <w:p w:rsidR="00000000" w:rsidDel="00000000" w:rsidP="00000000" w:rsidRDefault="00000000" w:rsidRPr="00000000" w14:paraId="00000084">
            <w:pPr>
              <w:widowControl w:val="0"/>
              <w:numPr>
                <w:ilvl w:val="0"/>
                <w:numId w:val="2"/>
              </w:numPr>
              <w:shd w:fill="ffffff" w:val="clear"/>
              <w:spacing w:after="0" w:afterAutospacing="0" w:before="0" w:beforeAutospacing="0" w:line="240" w:lineRule="auto"/>
              <w:ind w:left="1080" w:hanging="360"/>
              <w:rPr>
                <w:color w:val="000000"/>
              </w:rPr>
            </w:pPr>
            <w:r w:rsidDel="00000000" w:rsidR="00000000" w:rsidRPr="00000000">
              <w:rPr>
                <w:sz w:val="23"/>
                <w:szCs w:val="23"/>
                <w:rtl w:val="0"/>
              </w:rPr>
              <w:t xml:space="preserve">Snakes</w:t>
            </w:r>
          </w:p>
          <w:p w:rsidR="00000000" w:rsidDel="00000000" w:rsidP="00000000" w:rsidRDefault="00000000" w:rsidRPr="00000000" w14:paraId="00000085">
            <w:pPr>
              <w:widowControl w:val="0"/>
              <w:numPr>
                <w:ilvl w:val="0"/>
                <w:numId w:val="2"/>
              </w:numPr>
              <w:shd w:fill="ffffff" w:val="clear"/>
              <w:spacing w:before="0" w:beforeAutospacing="0" w:line="240" w:lineRule="auto"/>
              <w:ind w:left="1080" w:hanging="360"/>
              <w:rPr>
                <w:color w:val="000000"/>
              </w:rPr>
            </w:pPr>
            <w:r w:rsidDel="00000000" w:rsidR="00000000" w:rsidRPr="00000000">
              <w:rPr>
                <w:sz w:val="23"/>
                <w:szCs w:val="23"/>
                <w:rtl w:val="0"/>
              </w:rPr>
              <w:t xml:space="preserve">Violence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88">
            <w:pPr>
              <w:widowControl w:val="0"/>
              <w:shd w:fill="ffffff" w:val="clear"/>
              <w:spacing w:before="120" w:line="240" w:lineRule="auto"/>
              <w:ind w:left="0" w:firstLine="0"/>
              <w:rPr>
                <w:i w:val="1"/>
                <w:sz w:val="24"/>
                <w:szCs w:val="24"/>
              </w:rPr>
            </w:pPr>
            <w:r w:rsidDel="00000000" w:rsidR="00000000" w:rsidRPr="00000000">
              <w:rPr>
                <w:rtl w:val="0"/>
              </w:rPr>
            </w:r>
          </w:p>
        </w:tc>
      </w:tr>
    </w:tbl>
    <w:p w:rsidR="00000000" w:rsidDel="00000000" w:rsidP="00000000" w:rsidRDefault="00000000" w:rsidRPr="00000000" w14:paraId="00000089">
      <w:pPr>
        <w:jc w:val="center"/>
        <w:rPr>
          <w:b w:val="1"/>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0011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0011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0011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0011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